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4417" w:rsidRDefault="00264270">
      <w:pPr>
        <w:widowControl w:val="0"/>
        <w:spacing w:line="240" w:lineRule="auto"/>
        <w:ind w:left="397" w:hanging="397"/>
        <w:jc w:val="center"/>
      </w:pPr>
      <w:r>
        <w:fldChar w:fldCharType="begin"/>
      </w:r>
      <w:r>
        <w:instrText>NUMPAGES</w:instrText>
      </w:r>
      <w:r>
        <w:fldChar w:fldCharType="separate"/>
      </w:r>
      <w:r>
        <w:fldChar w:fldCharType="end"/>
      </w:r>
      <w:r>
        <w:rPr>
          <w:rFonts w:ascii="Arial Unicode MS" w:eastAsia="Arial Unicode MS" w:hAnsi="Arial Unicode MS" w:cs="Arial Unicode MS"/>
          <w:b/>
          <w:sz w:val="24"/>
          <w:szCs w:val="24"/>
        </w:rPr>
        <w:t>ベースボール・マガジン社フォトアーカイブ</w:t>
      </w:r>
    </w:p>
    <w:p w:rsidR="00FC4417" w:rsidRDefault="00264270">
      <w:pPr>
        <w:widowControl w:val="0"/>
        <w:spacing w:line="240" w:lineRule="auto"/>
        <w:ind w:left="397" w:hanging="397"/>
        <w:jc w:val="center"/>
      </w:pPr>
      <w:r>
        <w:rPr>
          <w:rFonts w:ascii="SimSun" w:eastAsia="SimSun" w:hAnsi="SimSun" w:cs="SimSun"/>
          <w:b/>
          <w:sz w:val="28"/>
          <w:szCs w:val="28"/>
        </w:rPr>
        <w:t>写真使用許可申請書</w:t>
      </w:r>
    </w:p>
    <w:p w:rsidR="00FC4417" w:rsidRDefault="00264270">
      <w:pPr>
        <w:widowControl w:val="0"/>
        <w:spacing w:line="240" w:lineRule="auto"/>
        <w:ind w:left="397" w:hanging="397"/>
        <w:jc w:val="right"/>
      </w:pPr>
      <w:r>
        <w:rPr>
          <w:rFonts w:ascii="SimSun" w:eastAsia="SimSun" w:hAnsi="SimSun" w:cs="SimSun"/>
          <w:b/>
          <w:sz w:val="18"/>
          <w:szCs w:val="18"/>
        </w:rPr>
        <w:t>年　　月　　日</w:t>
      </w:r>
    </w:p>
    <w:p w:rsidR="00FC4417" w:rsidRDefault="00FC4417">
      <w:pPr>
        <w:widowControl w:val="0"/>
        <w:spacing w:line="240" w:lineRule="auto"/>
        <w:ind w:left="397" w:hanging="397"/>
      </w:pPr>
    </w:p>
    <w:tbl>
      <w:tblPr>
        <w:tblStyle w:val="a5"/>
        <w:tblW w:w="83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912"/>
      </w:tblGrid>
      <w:tr w:rsidR="00FC4417">
        <w:tc>
          <w:tcPr>
            <w:tcW w:w="2405" w:type="dxa"/>
          </w:tcPr>
          <w:p w:rsidR="00FC4417" w:rsidRDefault="00264270">
            <w:pPr>
              <w:widowControl w:val="0"/>
              <w:spacing w:line="240" w:lineRule="auto"/>
            </w:pPr>
            <w:r>
              <w:rPr>
                <w:rFonts w:ascii="SimSun" w:eastAsia="SimSun" w:hAnsi="SimSun" w:cs="SimSun"/>
                <w:b/>
                <w:sz w:val="20"/>
                <w:szCs w:val="20"/>
              </w:rPr>
              <w:t>御社名</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住所</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責任者</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担当者</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Times New Roman" w:eastAsia="Times New Roman" w:hAnsi="Times New Roman" w:cs="Times New Roman"/>
                <w:b/>
                <w:sz w:val="20"/>
                <w:szCs w:val="20"/>
              </w:rPr>
              <w:t>TEL</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Times New Roman" w:eastAsia="Times New Roman" w:hAnsi="Times New Roman" w:cs="Times New Roman"/>
                <w:b/>
                <w:sz w:val="20"/>
                <w:szCs w:val="20"/>
              </w:rPr>
              <w:t>FAX</w:t>
            </w:r>
          </w:p>
        </w:tc>
        <w:tc>
          <w:tcPr>
            <w:tcW w:w="5912" w:type="dxa"/>
          </w:tcPr>
          <w:p w:rsidR="00FC4417" w:rsidRDefault="00FC4417">
            <w:pPr>
              <w:widowControl w:val="0"/>
              <w:spacing w:line="240" w:lineRule="auto"/>
            </w:pPr>
          </w:p>
        </w:tc>
      </w:tr>
    </w:tbl>
    <w:p w:rsidR="00FC4417" w:rsidRDefault="00FC4417">
      <w:pPr>
        <w:widowControl w:val="0"/>
        <w:spacing w:line="240" w:lineRule="auto"/>
        <w:ind w:left="397" w:hanging="397"/>
      </w:pPr>
    </w:p>
    <w:tbl>
      <w:tblPr>
        <w:tblStyle w:val="a6"/>
        <w:tblW w:w="83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912"/>
      </w:tblGrid>
      <w:tr w:rsidR="00FC4417">
        <w:tc>
          <w:tcPr>
            <w:tcW w:w="2405" w:type="dxa"/>
          </w:tcPr>
          <w:p w:rsidR="00FC4417" w:rsidRDefault="00264270">
            <w:pPr>
              <w:widowControl w:val="0"/>
              <w:spacing w:line="240" w:lineRule="auto"/>
            </w:pPr>
            <w:r>
              <w:rPr>
                <w:rFonts w:ascii="SimSun" w:eastAsia="SimSun" w:hAnsi="SimSun" w:cs="SimSun"/>
                <w:b/>
                <w:sz w:val="20"/>
                <w:szCs w:val="20"/>
              </w:rPr>
              <w:t>TV</w:t>
            </w:r>
            <w:r>
              <w:rPr>
                <w:rFonts w:ascii="SimSun" w:eastAsia="SimSun" w:hAnsi="SimSun" w:cs="SimSun"/>
                <w:b/>
                <w:sz w:val="20"/>
                <w:szCs w:val="20"/>
              </w:rPr>
              <w:t>局・出版社　他</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住所</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責任者</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担当者</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Times New Roman" w:eastAsia="Times New Roman" w:hAnsi="Times New Roman" w:cs="Times New Roman"/>
                <w:b/>
                <w:sz w:val="20"/>
                <w:szCs w:val="20"/>
              </w:rPr>
              <w:t>TEL</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Times New Roman" w:eastAsia="Times New Roman" w:hAnsi="Times New Roman" w:cs="Times New Roman"/>
                <w:b/>
                <w:sz w:val="20"/>
                <w:szCs w:val="20"/>
              </w:rPr>
              <w:t>FAX</w:t>
            </w:r>
          </w:p>
        </w:tc>
        <w:tc>
          <w:tcPr>
            <w:tcW w:w="5912" w:type="dxa"/>
          </w:tcPr>
          <w:p w:rsidR="00FC4417" w:rsidRDefault="00FC4417">
            <w:pPr>
              <w:widowControl w:val="0"/>
              <w:spacing w:line="240" w:lineRule="auto"/>
            </w:pPr>
          </w:p>
        </w:tc>
      </w:tr>
    </w:tbl>
    <w:p w:rsidR="00FC4417" w:rsidRDefault="00264270">
      <w:pPr>
        <w:widowControl w:val="0"/>
        <w:spacing w:line="240" w:lineRule="auto"/>
        <w:jc w:val="center"/>
      </w:pPr>
      <w:r>
        <w:rPr>
          <w:rFonts w:ascii="SimSun" w:eastAsia="SimSun" w:hAnsi="SimSun" w:cs="SimSun"/>
          <w:b/>
          <w:sz w:val="20"/>
          <w:szCs w:val="20"/>
        </w:rPr>
        <w:t>記</w:t>
      </w:r>
    </w:p>
    <w:tbl>
      <w:tblPr>
        <w:tblStyle w:val="a7"/>
        <w:tblW w:w="83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912"/>
      </w:tblGrid>
      <w:tr w:rsidR="00FC4417">
        <w:tc>
          <w:tcPr>
            <w:tcW w:w="2405" w:type="dxa"/>
          </w:tcPr>
          <w:p w:rsidR="00FC4417" w:rsidRDefault="00264270">
            <w:pPr>
              <w:widowControl w:val="0"/>
              <w:spacing w:line="240" w:lineRule="auto"/>
            </w:pPr>
            <w:r>
              <w:rPr>
                <w:rFonts w:ascii="SimSun" w:eastAsia="SimSun" w:hAnsi="SimSun" w:cs="SimSun"/>
                <w:b/>
                <w:sz w:val="20"/>
                <w:szCs w:val="20"/>
              </w:rPr>
              <w:t>写真枚数</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使用目的</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番組名・媒体名</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SimSun" w:eastAsia="SimSun" w:hAnsi="SimSun" w:cs="SimSun"/>
                <w:b/>
                <w:sz w:val="20"/>
                <w:szCs w:val="20"/>
              </w:rPr>
              <w:t>放映・発行日時</w:t>
            </w:r>
          </w:p>
        </w:tc>
        <w:tc>
          <w:tcPr>
            <w:tcW w:w="5912" w:type="dxa"/>
          </w:tcPr>
          <w:p w:rsidR="00FC4417" w:rsidRDefault="00FC4417">
            <w:pPr>
              <w:widowControl w:val="0"/>
              <w:spacing w:line="240" w:lineRule="auto"/>
            </w:pPr>
          </w:p>
        </w:tc>
      </w:tr>
      <w:tr w:rsidR="00FC4417">
        <w:tc>
          <w:tcPr>
            <w:tcW w:w="2405" w:type="dxa"/>
          </w:tcPr>
          <w:p w:rsidR="00FC4417" w:rsidRDefault="00264270">
            <w:pPr>
              <w:widowControl w:val="0"/>
              <w:spacing w:line="240" w:lineRule="auto"/>
            </w:pPr>
            <w:r>
              <w:rPr>
                <w:rFonts w:ascii="Arial Unicode MS" w:eastAsia="Arial Unicode MS" w:hAnsi="Arial Unicode MS" w:cs="Arial Unicode MS"/>
                <w:b/>
                <w:sz w:val="20"/>
                <w:szCs w:val="20"/>
              </w:rPr>
              <w:t>メールアドレス</w:t>
            </w:r>
          </w:p>
        </w:tc>
        <w:tc>
          <w:tcPr>
            <w:tcW w:w="5912" w:type="dxa"/>
          </w:tcPr>
          <w:p w:rsidR="00FC4417" w:rsidRDefault="00FC4417">
            <w:pPr>
              <w:widowControl w:val="0"/>
              <w:spacing w:line="240" w:lineRule="auto"/>
            </w:pPr>
          </w:p>
        </w:tc>
      </w:tr>
    </w:tbl>
    <w:p w:rsidR="00FC4417" w:rsidRDefault="00FC4417">
      <w:pPr>
        <w:widowControl w:val="0"/>
        <w:spacing w:line="240" w:lineRule="auto"/>
        <w:ind w:left="397" w:hanging="397"/>
      </w:pPr>
    </w:p>
    <w:tbl>
      <w:tblPr>
        <w:tblStyle w:val="a8"/>
        <w:tblW w:w="830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94"/>
      </w:tblGrid>
      <w:tr w:rsidR="00FC4417">
        <w:tc>
          <w:tcPr>
            <w:tcW w:w="2410" w:type="dxa"/>
          </w:tcPr>
          <w:p w:rsidR="00FC4417" w:rsidRDefault="00264270">
            <w:pPr>
              <w:widowControl w:val="0"/>
              <w:spacing w:line="240" w:lineRule="auto"/>
            </w:pPr>
            <w:r>
              <w:rPr>
                <w:rFonts w:ascii="ＭＳ 明朝" w:eastAsia="ＭＳ 明朝" w:hAnsi="ＭＳ 明朝" w:cs="ＭＳ 明朝"/>
                <w:b/>
                <w:sz w:val="20"/>
                <w:szCs w:val="20"/>
              </w:rPr>
              <w:t>ダウロードした</w:t>
            </w:r>
          </w:p>
          <w:p w:rsidR="00FC4417" w:rsidRDefault="00264270">
            <w:pPr>
              <w:widowControl w:val="0"/>
              <w:spacing w:line="240" w:lineRule="auto"/>
            </w:pPr>
            <w:r>
              <w:rPr>
                <w:rFonts w:ascii="ＭＳ 明朝" w:eastAsia="ＭＳ 明朝" w:hAnsi="ＭＳ 明朝" w:cs="ＭＳ 明朝"/>
                <w:b/>
                <w:sz w:val="20"/>
                <w:szCs w:val="20"/>
              </w:rPr>
              <w:t>写真のマテリアル</w:t>
            </w:r>
            <w:r>
              <w:rPr>
                <w:rFonts w:ascii="ＭＳ 明朝" w:eastAsia="ＭＳ 明朝" w:hAnsi="ＭＳ 明朝" w:cs="ＭＳ 明朝"/>
                <w:b/>
                <w:sz w:val="20"/>
                <w:szCs w:val="20"/>
              </w:rPr>
              <w:t>ID</w:t>
            </w:r>
          </w:p>
          <w:p w:rsidR="00FC4417" w:rsidRDefault="00264270">
            <w:pPr>
              <w:widowControl w:val="0"/>
              <w:spacing w:line="240" w:lineRule="auto"/>
            </w:pPr>
            <w:r>
              <w:rPr>
                <w:rFonts w:ascii="ＭＳ 明朝" w:eastAsia="ＭＳ 明朝" w:hAnsi="ＭＳ 明朝" w:cs="ＭＳ 明朝"/>
                <w:b/>
                <w:sz w:val="16"/>
                <w:szCs w:val="16"/>
              </w:rPr>
              <w:t>（ダウンロードした日もご記入ください）</w:t>
            </w:r>
          </w:p>
        </w:tc>
        <w:tc>
          <w:tcPr>
            <w:tcW w:w="5894" w:type="dxa"/>
          </w:tcPr>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p w:rsidR="00FC4417" w:rsidRDefault="00FC4417">
            <w:pPr>
              <w:widowControl w:val="0"/>
              <w:spacing w:line="240" w:lineRule="auto"/>
            </w:pPr>
          </w:p>
        </w:tc>
      </w:tr>
    </w:tbl>
    <w:p w:rsidR="00FC4417" w:rsidRDefault="00FC4417">
      <w:pPr>
        <w:widowControl w:val="0"/>
        <w:spacing w:line="240" w:lineRule="auto"/>
        <w:jc w:val="center"/>
      </w:pPr>
    </w:p>
    <w:p w:rsidR="00FC4417" w:rsidRDefault="00264270">
      <w:pPr>
        <w:widowControl w:val="0"/>
        <w:spacing w:line="240" w:lineRule="auto"/>
        <w:jc w:val="center"/>
      </w:pPr>
      <w:r>
        <w:rPr>
          <w:rFonts w:ascii="ＭＳ 明朝" w:eastAsia="ＭＳ 明朝" w:hAnsi="ＭＳ 明朝" w:cs="ＭＳ 明朝"/>
          <w:b/>
          <w:sz w:val="20"/>
          <w:szCs w:val="20"/>
        </w:rPr>
        <w:t>ご記入のうえ、下記メールアドレスまでご送信ください。</w:t>
      </w:r>
    </w:p>
    <w:p w:rsidR="00FC4417" w:rsidRDefault="00264270">
      <w:pPr>
        <w:widowControl w:val="0"/>
        <w:spacing w:line="240" w:lineRule="auto"/>
        <w:jc w:val="center"/>
      </w:pPr>
      <w:hyperlink r:id="rId7">
        <w:r>
          <w:rPr>
            <w:rFonts w:ascii="Calibri" w:eastAsia="Calibri" w:hAnsi="Calibri" w:cs="Calibri"/>
            <w:color w:val="0000FF"/>
            <w:sz w:val="24"/>
            <w:szCs w:val="24"/>
            <w:u w:val="single"/>
          </w:rPr>
          <w:t>photosales@bbm-japan.com</w:t>
        </w:r>
      </w:hyperlink>
      <w:hyperlink r:id="rId8"/>
    </w:p>
    <w:p w:rsidR="00FC4417" w:rsidRDefault="00264270">
      <w:pPr>
        <w:widowControl w:val="0"/>
        <w:spacing w:line="240" w:lineRule="auto"/>
        <w:jc w:val="center"/>
      </w:pPr>
      <w:r>
        <w:rPr>
          <w:rFonts w:ascii="Calibri" w:eastAsia="Calibri" w:hAnsi="Calibri" w:cs="Calibri"/>
          <w:sz w:val="24"/>
          <w:szCs w:val="24"/>
        </w:rPr>
        <w:t xml:space="preserve">（株）ベースボール・マガジン社　フォトサービス　</w:t>
      </w:r>
      <w:r>
        <w:rPr>
          <w:rFonts w:ascii="Calibri" w:eastAsia="Calibri" w:hAnsi="Calibri" w:cs="Calibri"/>
          <w:sz w:val="24"/>
          <w:szCs w:val="24"/>
        </w:rPr>
        <w:t>TEL03-5643-3860</w:t>
      </w:r>
    </w:p>
    <w:p w:rsidR="00FC4417" w:rsidRDefault="00FC4417">
      <w:pPr>
        <w:widowControl w:val="0"/>
        <w:spacing w:line="240" w:lineRule="auto"/>
        <w:jc w:val="center"/>
      </w:pPr>
    </w:p>
    <w:p w:rsidR="009B62F4" w:rsidRDefault="009B62F4">
      <w:pPr>
        <w:widowControl w:val="0"/>
        <w:spacing w:line="240" w:lineRule="auto"/>
        <w:jc w:val="center"/>
        <w:rPr>
          <w:rFonts w:ascii="ＭＳ 明朝" w:eastAsia="ＭＳ 明朝" w:hAnsi="ＭＳ 明朝" w:cs="ＭＳ 明朝" w:hint="eastAsia"/>
          <w:b/>
          <w:sz w:val="28"/>
          <w:szCs w:val="28"/>
        </w:rPr>
      </w:pPr>
    </w:p>
    <w:p w:rsidR="009B62F4" w:rsidRDefault="009B62F4">
      <w:pPr>
        <w:widowControl w:val="0"/>
        <w:spacing w:line="240" w:lineRule="auto"/>
        <w:jc w:val="center"/>
        <w:rPr>
          <w:rFonts w:ascii="ＭＳ 明朝" w:eastAsia="ＭＳ 明朝" w:hAnsi="ＭＳ 明朝" w:cs="ＭＳ 明朝" w:hint="eastAsia"/>
          <w:b/>
          <w:sz w:val="28"/>
          <w:szCs w:val="28"/>
        </w:rPr>
      </w:pPr>
    </w:p>
    <w:p w:rsidR="00FC4417" w:rsidRDefault="00264270">
      <w:pPr>
        <w:widowControl w:val="0"/>
        <w:spacing w:line="240" w:lineRule="auto"/>
        <w:jc w:val="center"/>
      </w:pPr>
      <w:r>
        <w:rPr>
          <w:rFonts w:ascii="ＭＳ 明朝" w:eastAsia="ＭＳ 明朝" w:hAnsi="ＭＳ 明朝" w:cs="ＭＳ 明朝"/>
          <w:b/>
          <w:sz w:val="28"/>
          <w:szCs w:val="28"/>
        </w:rPr>
        <w:lastRenderedPageBreak/>
        <w:t>ベースボール・マガジン社フォトアーカイブ</w:t>
      </w:r>
    </w:p>
    <w:p w:rsidR="00FC4417" w:rsidRDefault="00264270">
      <w:pPr>
        <w:widowControl w:val="0"/>
        <w:spacing w:line="240" w:lineRule="auto"/>
        <w:jc w:val="center"/>
      </w:pPr>
      <w:r>
        <w:rPr>
          <w:rFonts w:ascii="ＭＳ 明朝" w:eastAsia="ＭＳ 明朝" w:hAnsi="ＭＳ 明朝" w:cs="ＭＳ 明朝"/>
          <w:b/>
          <w:sz w:val="28"/>
          <w:szCs w:val="28"/>
        </w:rPr>
        <w:t>利用許諾書</w:t>
      </w:r>
    </w:p>
    <w:p w:rsidR="00FC4417" w:rsidRDefault="00FC4417">
      <w:pPr>
        <w:widowControl w:val="0"/>
        <w:spacing w:line="240" w:lineRule="auto"/>
        <w:ind w:left="397" w:hanging="397"/>
      </w:pPr>
    </w:p>
    <w:p w:rsidR="00FC4417" w:rsidRDefault="00264270">
      <w:pPr>
        <w:widowControl w:val="0"/>
        <w:spacing w:line="240" w:lineRule="auto"/>
        <w:ind w:left="-5" w:hanging="389"/>
      </w:pPr>
      <w:r>
        <w:rPr>
          <w:rFonts w:ascii="Arial Unicode MS" w:eastAsia="Arial Unicode MS" w:hAnsi="Arial Unicode MS" w:cs="Arial Unicode MS"/>
          <w:b/>
          <w:sz w:val="20"/>
          <w:szCs w:val="20"/>
        </w:rPr>
        <w:t xml:space="preserve">　　</w:t>
      </w:r>
      <w:r w:rsidRPr="009B62F4">
        <w:rPr>
          <w:rFonts w:ascii="SimSun" w:eastAsia="SimSun" w:hAnsi="SimSun" w:cs="SimSun"/>
          <w:sz w:val="20"/>
          <w:szCs w:val="20"/>
        </w:rPr>
        <w:t>貴社は、</w:t>
      </w:r>
      <w:r>
        <w:rPr>
          <w:rFonts w:ascii="ＭＳ 明朝" w:eastAsia="ＭＳ 明朝" w:hAnsi="ＭＳ 明朝" w:cs="ＭＳ 明朝"/>
          <w:sz w:val="20"/>
          <w:szCs w:val="20"/>
        </w:rPr>
        <w:t>株式会社ベースボール・マガジン社（以下「当社」といいま</w:t>
      </w:r>
      <w:r>
        <w:rPr>
          <w:rFonts w:ascii="ＭＳ 明朝" w:eastAsia="ＭＳ 明朝" w:hAnsi="ＭＳ 明朝" w:cs="ＭＳ 明朝"/>
          <w:sz w:val="20"/>
          <w:szCs w:val="20"/>
        </w:rPr>
        <w:t>す。）が運営する「フォトアーカイブ」（以下「本サイト」といいます。）に収録された当社保有の画像（以下「本画像」といいます。）の利用に当たり、当利用許諾書（以下「許諾書」といいます。）に定める全ての内容を遵守するものとします。なお、許諾書は「ベースボール・マガジン社フォトアーカイブ利用契約書」「ベースボール・マガジン社フォトアーカイブ利用契約書」（以下「利用契約書」といいます。）に記載された全ての内容を遵守するものとします。</w:t>
      </w:r>
    </w:p>
    <w:p w:rsidR="00FC4417" w:rsidRDefault="00FC4417">
      <w:pPr>
        <w:widowControl w:val="0"/>
        <w:spacing w:line="240" w:lineRule="auto"/>
        <w:ind w:left="397" w:hanging="397"/>
      </w:pPr>
    </w:p>
    <w:p w:rsidR="00FC4417" w:rsidRDefault="00FC4417">
      <w:pPr>
        <w:widowControl w:val="0"/>
        <w:spacing w:line="240" w:lineRule="auto"/>
        <w:ind w:left="397" w:hanging="397"/>
      </w:pPr>
    </w:p>
    <w:p w:rsidR="00FC4417" w:rsidRDefault="00264270">
      <w:pPr>
        <w:widowControl w:val="0"/>
        <w:spacing w:line="240" w:lineRule="auto"/>
        <w:jc w:val="both"/>
      </w:pPr>
      <w:r>
        <w:rPr>
          <w:rFonts w:ascii="Arial Unicode MS" w:eastAsia="Arial Unicode MS" w:hAnsi="Arial Unicode MS" w:cs="Arial Unicode MS"/>
          <w:b/>
          <w:sz w:val="20"/>
          <w:szCs w:val="20"/>
        </w:rPr>
        <w:t>（本画像の利用条件）</w:t>
      </w:r>
    </w:p>
    <w:p w:rsidR="00FC4417" w:rsidRDefault="00264270">
      <w:pPr>
        <w:widowControl w:val="0"/>
        <w:spacing w:line="240" w:lineRule="auto"/>
        <w:ind w:left="429" w:hanging="435"/>
      </w:pPr>
      <w:r>
        <w:rPr>
          <w:rFonts w:ascii="ＭＳ 明朝" w:eastAsia="ＭＳ 明朝" w:hAnsi="ＭＳ 明朝" w:cs="ＭＳ 明朝"/>
          <w:sz w:val="20"/>
          <w:szCs w:val="20"/>
        </w:rPr>
        <w:t>○</w:t>
      </w:r>
      <w:r>
        <w:rPr>
          <w:rFonts w:ascii="ＭＳ 明朝" w:eastAsia="ＭＳ 明朝" w:hAnsi="ＭＳ 明朝" w:cs="ＭＳ 明朝"/>
          <w:sz w:val="20"/>
          <w:szCs w:val="20"/>
        </w:rPr>
        <w:t xml:space="preserve">　本画像は、前項の承諾書に示された目的と媒体においてのみ</w:t>
      </w:r>
      <w:r>
        <w:rPr>
          <w:rFonts w:ascii="ＭＳ 明朝" w:eastAsia="ＭＳ 明朝" w:hAnsi="ＭＳ 明朝" w:cs="ＭＳ 明朝"/>
          <w:sz w:val="20"/>
          <w:szCs w:val="20"/>
        </w:rPr>
        <w:t>、日本国内で一回限り、非独</w:t>
      </w:r>
    </w:p>
    <w:p w:rsidR="00FC4417" w:rsidRDefault="00264270">
      <w:pPr>
        <w:widowControl w:val="0"/>
        <w:spacing w:line="240" w:lineRule="auto"/>
        <w:ind w:left="429" w:hanging="435"/>
      </w:pPr>
      <w:r>
        <w:rPr>
          <w:rFonts w:ascii="ＭＳ 明朝" w:eastAsia="ＭＳ 明朝" w:hAnsi="ＭＳ 明朝" w:cs="ＭＳ 明朝"/>
          <w:sz w:val="20"/>
          <w:szCs w:val="20"/>
        </w:rPr>
        <w:t xml:space="preserve">　　占的に使用できるものとします。貴社は本画像の使用に際し、本規約および承諾書にて示</w:t>
      </w:r>
    </w:p>
    <w:p w:rsidR="00FC4417" w:rsidRDefault="00264270">
      <w:pPr>
        <w:widowControl w:val="0"/>
        <w:spacing w:line="240" w:lineRule="auto"/>
        <w:ind w:left="429" w:hanging="435"/>
      </w:pPr>
      <w:r>
        <w:rPr>
          <w:rFonts w:ascii="ＭＳ 明朝" w:eastAsia="ＭＳ 明朝" w:hAnsi="ＭＳ 明朝" w:cs="ＭＳ 明朝"/>
          <w:sz w:val="20"/>
          <w:szCs w:val="20"/>
        </w:rPr>
        <w:t xml:space="preserve">　　される全てを遵守し、そこで了解されている目的や方法以外に使用することはできません。</w:t>
      </w:r>
    </w:p>
    <w:p w:rsidR="00FC4417" w:rsidRDefault="00FC4417">
      <w:pPr>
        <w:widowControl w:val="0"/>
        <w:spacing w:line="240" w:lineRule="auto"/>
      </w:pPr>
    </w:p>
    <w:p w:rsidR="00FC4417" w:rsidRDefault="00264270">
      <w:pPr>
        <w:widowControl w:val="0"/>
        <w:spacing w:line="240" w:lineRule="auto"/>
      </w:pPr>
      <w:r>
        <w:rPr>
          <w:rFonts w:ascii="ＭＳ 明朝" w:eastAsia="ＭＳ 明朝" w:hAnsi="ＭＳ 明朝" w:cs="ＭＳ 明朝"/>
          <w:sz w:val="20"/>
          <w:szCs w:val="20"/>
        </w:rPr>
        <w:t>○</w:t>
      </w:r>
      <w:r>
        <w:rPr>
          <w:rFonts w:ascii="ＭＳ 明朝" w:eastAsia="ＭＳ 明朝" w:hAnsi="ＭＳ 明朝" w:cs="ＭＳ 明朝"/>
          <w:sz w:val="20"/>
          <w:szCs w:val="20"/>
        </w:rPr>
        <w:t xml:space="preserve">　本画像を第三者へ転貸、譲渡、販売または使用許諾することはできません。</w:t>
      </w:r>
    </w:p>
    <w:p w:rsidR="00FC4417" w:rsidRDefault="00FC4417">
      <w:pPr>
        <w:widowControl w:val="0"/>
        <w:spacing w:line="240" w:lineRule="auto"/>
      </w:pPr>
    </w:p>
    <w:p w:rsidR="00FC4417" w:rsidRDefault="00264270">
      <w:pPr>
        <w:widowControl w:val="0"/>
        <w:spacing w:line="240" w:lineRule="auto"/>
      </w:pPr>
      <w:r>
        <w:rPr>
          <w:rFonts w:ascii="ＭＳ 明朝" w:eastAsia="ＭＳ 明朝" w:hAnsi="ＭＳ 明朝" w:cs="ＭＳ 明朝"/>
          <w:sz w:val="20"/>
          <w:szCs w:val="20"/>
        </w:rPr>
        <w:t>○</w:t>
      </w:r>
      <w:r>
        <w:rPr>
          <w:rFonts w:ascii="ＭＳ 明朝" w:eastAsia="ＭＳ 明朝" w:hAnsi="ＭＳ 明朝" w:cs="ＭＳ 明朝"/>
          <w:sz w:val="20"/>
          <w:szCs w:val="20"/>
        </w:rPr>
        <w:t xml:space="preserve">　本画像の説明（キャプション）の内容を変更することはできません。また当社の事前の許</w:t>
      </w:r>
    </w:p>
    <w:p w:rsidR="00FC4417" w:rsidRDefault="00264270">
      <w:pPr>
        <w:widowControl w:val="0"/>
        <w:spacing w:line="240" w:lineRule="auto"/>
      </w:pPr>
      <w:r>
        <w:rPr>
          <w:rFonts w:ascii="ＭＳ 明朝" w:eastAsia="ＭＳ 明朝" w:hAnsi="ＭＳ 明朝" w:cs="ＭＳ 明朝"/>
          <w:sz w:val="20"/>
          <w:szCs w:val="20"/>
        </w:rPr>
        <w:t xml:space="preserve">　　可なしに、トリミング以外の本画像の改変を行うことはできません。</w:t>
      </w:r>
    </w:p>
    <w:p w:rsidR="00FC4417" w:rsidRDefault="00FC4417">
      <w:pPr>
        <w:widowControl w:val="0"/>
        <w:spacing w:line="240" w:lineRule="auto"/>
      </w:pPr>
    </w:p>
    <w:p w:rsidR="00FC4417" w:rsidRDefault="00264270">
      <w:pPr>
        <w:widowControl w:val="0"/>
        <w:spacing w:line="240" w:lineRule="auto"/>
      </w:pPr>
      <w:r>
        <w:rPr>
          <w:rFonts w:ascii="ＭＳ 明朝" w:eastAsia="ＭＳ 明朝" w:hAnsi="ＭＳ 明朝" w:cs="ＭＳ 明朝"/>
          <w:sz w:val="20"/>
          <w:szCs w:val="20"/>
        </w:rPr>
        <w:t>○</w:t>
      </w:r>
      <w:r>
        <w:rPr>
          <w:rFonts w:ascii="ＭＳ 明朝" w:eastAsia="ＭＳ 明朝" w:hAnsi="ＭＳ 明朝" w:cs="ＭＳ 明朝"/>
          <w:sz w:val="20"/>
          <w:szCs w:val="20"/>
        </w:rPr>
        <w:t xml:space="preserve">　本画像の使用に際しては、当社が指定するクレジットを、それぞれの本画像の側に必ず表</w:t>
      </w:r>
    </w:p>
    <w:p w:rsidR="00FC4417" w:rsidRDefault="00264270">
      <w:pPr>
        <w:widowControl w:val="0"/>
        <w:spacing w:line="240" w:lineRule="auto"/>
      </w:pPr>
      <w:r>
        <w:rPr>
          <w:rFonts w:ascii="ＭＳ 明朝" w:eastAsia="ＭＳ 明朝" w:hAnsi="ＭＳ 明朝" w:cs="ＭＳ 明朝"/>
          <w:sz w:val="20"/>
          <w:szCs w:val="20"/>
        </w:rPr>
        <w:t xml:space="preserve">　　記して下さい。</w:t>
      </w:r>
      <w:r>
        <w:rPr>
          <w:rFonts w:ascii="ＭＳ 明朝" w:eastAsia="ＭＳ 明朝" w:hAnsi="ＭＳ 明朝" w:cs="ＭＳ 明朝"/>
          <w:sz w:val="20"/>
          <w:szCs w:val="20"/>
        </w:rPr>
        <w:t>入れられない場合は、本体価格の</w:t>
      </w:r>
      <w:r>
        <w:rPr>
          <w:rFonts w:ascii="ＭＳ 明朝" w:eastAsia="ＭＳ 明朝" w:hAnsi="ＭＳ 明朝" w:cs="ＭＳ 明朝"/>
          <w:sz w:val="20"/>
          <w:szCs w:val="20"/>
        </w:rPr>
        <w:t>10%</w:t>
      </w:r>
      <w:r>
        <w:rPr>
          <w:rFonts w:ascii="ＭＳ 明朝" w:eastAsia="ＭＳ 明朝" w:hAnsi="ＭＳ 明朝" w:cs="ＭＳ 明朝"/>
          <w:sz w:val="20"/>
          <w:szCs w:val="20"/>
        </w:rPr>
        <w:t>を追加徴収します。</w:t>
      </w:r>
    </w:p>
    <w:p w:rsidR="00FC4417" w:rsidRDefault="00FC4417">
      <w:pPr>
        <w:widowControl w:val="0"/>
        <w:spacing w:line="240" w:lineRule="auto"/>
      </w:pPr>
    </w:p>
    <w:p w:rsidR="00FC4417" w:rsidRDefault="00264270">
      <w:pPr>
        <w:widowControl w:val="0"/>
        <w:spacing w:line="240" w:lineRule="auto"/>
      </w:pPr>
      <w:r>
        <w:rPr>
          <w:rFonts w:ascii="ＭＳ 明朝" w:eastAsia="ＭＳ 明朝" w:hAnsi="ＭＳ 明朝" w:cs="ＭＳ 明朝"/>
          <w:sz w:val="20"/>
          <w:szCs w:val="20"/>
        </w:rPr>
        <w:t>○</w:t>
      </w:r>
      <w:r>
        <w:rPr>
          <w:rFonts w:ascii="ＭＳ 明朝" w:eastAsia="ＭＳ 明朝" w:hAnsi="ＭＳ 明朝" w:cs="ＭＳ 明朝"/>
          <w:sz w:val="20"/>
          <w:szCs w:val="20"/>
        </w:rPr>
        <w:t xml:space="preserve">　データの複写、掲載物や出力したもののスキャニング等、本画像のいかなる複製も作るこ</w:t>
      </w:r>
    </w:p>
    <w:p w:rsidR="00FC4417" w:rsidRDefault="00264270">
      <w:pPr>
        <w:widowControl w:val="0"/>
        <w:spacing w:line="240" w:lineRule="auto"/>
      </w:pPr>
      <w:r>
        <w:rPr>
          <w:rFonts w:ascii="ＭＳ 明朝" w:eastAsia="ＭＳ 明朝" w:hAnsi="ＭＳ 明朝" w:cs="ＭＳ 明朝"/>
          <w:sz w:val="20"/>
          <w:szCs w:val="20"/>
        </w:rPr>
        <w:t xml:space="preserve">　　とはできません。同一画像を利用媒体の重版、改訂版、新年度版等に再掲載する場合は、</w:t>
      </w:r>
    </w:p>
    <w:p w:rsidR="00FC4417" w:rsidRDefault="00264270">
      <w:pPr>
        <w:widowControl w:val="0"/>
        <w:spacing w:line="240" w:lineRule="auto"/>
      </w:pPr>
      <w:r>
        <w:rPr>
          <w:rFonts w:ascii="ＭＳ 明朝" w:eastAsia="ＭＳ 明朝" w:hAnsi="ＭＳ 明朝" w:cs="ＭＳ 明朝"/>
          <w:sz w:val="20"/>
          <w:szCs w:val="20"/>
        </w:rPr>
        <w:t xml:space="preserve">　　あらためて使用申請を行うものとします。同一画像を媒体に併設されるウェブ等に電子的</w:t>
      </w:r>
    </w:p>
    <w:p w:rsidR="00FC4417" w:rsidRDefault="00264270">
      <w:pPr>
        <w:widowControl w:val="0"/>
        <w:spacing w:line="240" w:lineRule="auto"/>
      </w:pPr>
      <w:r>
        <w:rPr>
          <w:rFonts w:ascii="ＭＳ 明朝" w:eastAsia="ＭＳ 明朝" w:hAnsi="ＭＳ 明朝" w:cs="ＭＳ 明朝"/>
          <w:sz w:val="20"/>
          <w:szCs w:val="20"/>
        </w:rPr>
        <w:t xml:space="preserve">　　に表示する際にも、あらためて使用申請を行うものとし、当社から特段の指摘があった場</w:t>
      </w:r>
    </w:p>
    <w:p w:rsidR="00FC4417" w:rsidRDefault="00264270">
      <w:pPr>
        <w:widowControl w:val="0"/>
        <w:spacing w:line="240" w:lineRule="auto"/>
      </w:pPr>
      <w:r>
        <w:rPr>
          <w:rFonts w:ascii="ＭＳ 明朝" w:eastAsia="ＭＳ 明朝" w:hAnsi="ＭＳ 明朝" w:cs="ＭＳ 明朝"/>
          <w:sz w:val="20"/>
          <w:szCs w:val="20"/>
        </w:rPr>
        <w:t xml:space="preserve">　　合を除き表示期間は最長で１年間とします。</w:t>
      </w:r>
    </w:p>
    <w:p w:rsidR="00FC4417" w:rsidRDefault="00FC4417">
      <w:pPr>
        <w:widowControl w:val="0"/>
        <w:spacing w:line="240" w:lineRule="auto"/>
      </w:pPr>
    </w:p>
    <w:p w:rsidR="00FC4417" w:rsidRDefault="00264270">
      <w:pPr>
        <w:widowControl w:val="0"/>
        <w:spacing w:line="240" w:lineRule="auto"/>
      </w:pPr>
      <w:r>
        <w:rPr>
          <w:rFonts w:ascii="ＭＳ 明朝" w:eastAsia="ＭＳ 明朝" w:hAnsi="ＭＳ 明朝" w:cs="ＭＳ 明朝"/>
          <w:sz w:val="20"/>
          <w:szCs w:val="20"/>
        </w:rPr>
        <w:t>○</w:t>
      </w:r>
      <w:r>
        <w:rPr>
          <w:rFonts w:ascii="ＭＳ 明朝" w:eastAsia="ＭＳ 明朝" w:hAnsi="ＭＳ 明朝" w:cs="ＭＳ 明朝"/>
          <w:sz w:val="20"/>
          <w:szCs w:val="20"/>
        </w:rPr>
        <w:t xml:space="preserve">　貴社は、本画像を掲載、使用した成果物（テレビ・映画・ウェブなどの動画に含まれる場</w:t>
      </w:r>
    </w:p>
    <w:p w:rsidR="00FC4417" w:rsidRDefault="00264270">
      <w:pPr>
        <w:widowControl w:val="0"/>
        <w:spacing w:line="240" w:lineRule="auto"/>
      </w:pPr>
      <w:r>
        <w:rPr>
          <w:rFonts w:ascii="ＭＳ 明朝" w:eastAsia="ＭＳ 明朝" w:hAnsi="ＭＳ 明朝" w:cs="ＭＳ 明朝"/>
          <w:sz w:val="20"/>
          <w:szCs w:val="20"/>
        </w:rPr>
        <w:t xml:space="preserve">　　合はその</w:t>
      </w:r>
      <w:r>
        <w:rPr>
          <w:rFonts w:ascii="ＭＳ 明朝" w:eastAsia="ＭＳ 明朝" w:hAnsi="ＭＳ 明朝" w:cs="ＭＳ 明朝"/>
          <w:sz w:val="20"/>
          <w:szCs w:val="20"/>
        </w:rPr>
        <w:t>動画</w:t>
      </w:r>
      <w:r>
        <w:rPr>
          <w:rFonts w:ascii="ＭＳ 明朝" w:eastAsia="ＭＳ 明朝" w:hAnsi="ＭＳ 明朝" w:cs="ＭＳ 明朝"/>
          <w:sz w:val="20"/>
          <w:szCs w:val="20"/>
        </w:rPr>
        <w:t>、映像ファイルなど）を、当社へ一部無償で提出して下さい。</w:t>
      </w:r>
    </w:p>
    <w:p w:rsidR="00FC4417" w:rsidRDefault="00FC4417">
      <w:pPr>
        <w:widowControl w:val="0"/>
        <w:spacing w:line="240" w:lineRule="auto"/>
      </w:pPr>
    </w:p>
    <w:p w:rsidR="00FC4417" w:rsidRDefault="00264270">
      <w:pPr>
        <w:widowControl w:val="0"/>
        <w:spacing w:line="240" w:lineRule="auto"/>
      </w:pPr>
      <w:r>
        <w:rPr>
          <w:rFonts w:ascii="ＭＳ 明朝" w:eastAsia="ＭＳ 明朝" w:hAnsi="ＭＳ 明朝" w:cs="ＭＳ 明朝"/>
          <w:sz w:val="20"/>
          <w:szCs w:val="20"/>
        </w:rPr>
        <w:t>○</w:t>
      </w:r>
      <w:r>
        <w:rPr>
          <w:rFonts w:ascii="ＭＳ 明朝" w:eastAsia="ＭＳ 明朝" w:hAnsi="ＭＳ 明朝" w:cs="ＭＳ 明朝"/>
          <w:sz w:val="20"/>
          <w:szCs w:val="20"/>
        </w:rPr>
        <w:t xml:space="preserve">　本画像は使用後、速やかに消去して下さい。本画像がプリントの場合は、速やかに返却し</w:t>
      </w:r>
    </w:p>
    <w:p w:rsidR="00FC4417" w:rsidRDefault="00264270">
      <w:pPr>
        <w:widowControl w:val="0"/>
        <w:spacing w:line="240" w:lineRule="auto"/>
      </w:pPr>
      <w:r>
        <w:rPr>
          <w:rFonts w:ascii="ＭＳ 明朝" w:eastAsia="ＭＳ 明朝" w:hAnsi="ＭＳ 明朝" w:cs="ＭＳ 明朝"/>
          <w:sz w:val="20"/>
          <w:szCs w:val="20"/>
        </w:rPr>
        <w:t xml:space="preserve">　　て下さい。本画像は、いかなる状態でも保存、保持することは禁じられております。</w:t>
      </w:r>
    </w:p>
    <w:p w:rsidR="00FC4417" w:rsidRDefault="00FC4417">
      <w:pPr>
        <w:widowControl w:val="0"/>
        <w:spacing w:line="240" w:lineRule="auto"/>
      </w:pPr>
    </w:p>
    <w:p w:rsidR="00FC4417" w:rsidRDefault="00FC4417">
      <w:pPr>
        <w:widowControl w:val="0"/>
        <w:spacing w:line="240" w:lineRule="auto"/>
      </w:pPr>
    </w:p>
    <w:p w:rsidR="00FC4417" w:rsidRDefault="00264270">
      <w:pPr>
        <w:widowControl w:val="0"/>
        <w:spacing w:line="240" w:lineRule="auto"/>
        <w:jc w:val="both"/>
      </w:pPr>
      <w:r>
        <w:rPr>
          <w:rFonts w:ascii="Arial Unicode MS" w:eastAsia="Arial Unicode MS" w:hAnsi="Arial Unicode MS" w:cs="Arial Unicode MS"/>
          <w:b/>
          <w:sz w:val="20"/>
          <w:szCs w:val="20"/>
        </w:rPr>
        <w:t>（使用料金）</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貴社は、当社から使用許諾を受けて本画像を受領した場合には、当社に対し別途料金表に</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 xml:space="preserve">　　て定める使用料金を、当社が</w:t>
      </w:r>
      <w:r w:rsidRPr="009B62F4">
        <w:rPr>
          <w:rFonts w:asciiTheme="minorEastAsia" w:hAnsiTheme="minorEastAsia" w:cs="Arial Unicode MS"/>
          <w:sz w:val="20"/>
          <w:szCs w:val="20"/>
        </w:rPr>
        <w:t>指定する方法に従って支払うものとします。</w:t>
      </w:r>
    </w:p>
    <w:p w:rsidR="00FC4417" w:rsidRPr="009B62F4" w:rsidRDefault="00FC4417">
      <w:pPr>
        <w:widowControl w:val="0"/>
        <w:spacing w:line="240" w:lineRule="auto"/>
        <w:rPr>
          <w:rFonts w:asciiTheme="minorEastAsia" w:hAnsiTheme="minorEastAsia"/>
        </w:rPr>
      </w:pP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本画像を貴社がダウンロードした時点で、また当社が送信もしくは発送した時点で、それ</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 xml:space="preserve">　　らを使用するか否かにかかわらず、使用料の支払義務が発生し、かつ返還不可能なものと</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 xml:space="preserve">　　なります。</w:t>
      </w:r>
    </w:p>
    <w:p w:rsidR="00FC4417" w:rsidRPr="009B62F4" w:rsidRDefault="00FC4417">
      <w:pPr>
        <w:widowControl w:val="0"/>
        <w:spacing w:line="240" w:lineRule="auto"/>
        <w:rPr>
          <w:rFonts w:asciiTheme="minorEastAsia" w:hAnsiTheme="minorEastAsia"/>
        </w:rPr>
      </w:pP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w:t>
      </w:r>
      <w:r w:rsidRPr="009B62F4">
        <w:rPr>
          <w:rFonts w:asciiTheme="minorEastAsia" w:hAnsiTheme="minorEastAsia" w:cs="ＭＳ 明朝"/>
          <w:sz w:val="20"/>
          <w:szCs w:val="20"/>
        </w:rPr>
        <w:t>貴社は、新聞、雑誌、テレビ番組、ウェブなどに掲載または使用された本画像を、雑誌や</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ＭＳ 明朝"/>
          <w:sz w:val="20"/>
          <w:szCs w:val="20"/>
        </w:rPr>
        <w:t xml:space="preserve">　　新聞広告、ポスター・中吊り、テレビ放送やウェブなどの広告や販売促進目的に再使用す</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ＭＳ 明朝"/>
          <w:sz w:val="20"/>
          <w:szCs w:val="20"/>
        </w:rPr>
        <w:t xml:space="preserve">　　る際には、必ず当社へ事前に連絡し許諾を受け、別途その使用料金の支払いを行って下さ</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ＭＳ 明朝"/>
          <w:sz w:val="20"/>
          <w:szCs w:val="20"/>
        </w:rPr>
        <w:t xml:space="preserve">　　い。</w:t>
      </w:r>
    </w:p>
    <w:p w:rsidR="00FC4417" w:rsidRPr="009B62F4" w:rsidRDefault="00FC4417">
      <w:pPr>
        <w:widowControl w:val="0"/>
        <w:spacing w:line="240" w:lineRule="auto"/>
        <w:rPr>
          <w:rFonts w:asciiTheme="minorEastAsia" w:hAnsiTheme="minorEastAsia"/>
        </w:rPr>
      </w:pPr>
    </w:p>
    <w:p w:rsidR="00FC4417" w:rsidRPr="009B62F4" w:rsidRDefault="00264270">
      <w:pPr>
        <w:widowControl w:val="0"/>
        <w:spacing w:line="240" w:lineRule="auto"/>
        <w:ind w:left="429" w:hanging="435"/>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包括取引（年間契約もしくは月極め契約状態にあるもの）に関する使用料は、会員による</w:t>
      </w:r>
    </w:p>
    <w:p w:rsidR="00FC4417" w:rsidRPr="009B62F4" w:rsidRDefault="00264270">
      <w:pPr>
        <w:widowControl w:val="0"/>
        <w:spacing w:line="240" w:lineRule="auto"/>
        <w:ind w:left="429" w:hanging="435"/>
        <w:rPr>
          <w:rFonts w:asciiTheme="minorEastAsia" w:hAnsiTheme="minorEastAsia"/>
        </w:rPr>
      </w:pPr>
      <w:r w:rsidRPr="009B62F4">
        <w:rPr>
          <w:rFonts w:asciiTheme="minorEastAsia" w:hAnsiTheme="minorEastAsia" w:cs="Arial Unicode MS"/>
          <w:sz w:val="20"/>
          <w:szCs w:val="20"/>
        </w:rPr>
        <w:t xml:space="preserve">　　本サービスの使用の有無にかかわらず、いかなる場合においても全額の支払義務が発生し、かつ返金不可能なものであることとします。ただし、年間契約の途中解約については、会員からの書面による通知を小社が受領した月から３カ月後以降の月数分の月額を会員に返金します。</w:t>
      </w:r>
    </w:p>
    <w:p w:rsidR="00FC4417" w:rsidRPr="009B62F4" w:rsidRDefault="00FC4417">
      <w:pPr>
        <w:widowControl w:val="0"/>
        <w:spacing w:line="240" w:lineRule="auto"/>
        <w:jc w:val="both"/>
        <w:rPr>
          <w:rFonts w:asciiTheme="minorEastAsia" w:hAnsiTheme="minorEastAsia"/>
        </w:rPr>
      </w:pP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Arial Unicode MS"/>
          <w:b/>
          <w:sz w:val="20"/>
          <w:szCs w:val="20"/>
        </w:rPr>
        <w:t>（非独占的権利）</w:t>
      </w:r>
    </w:p>
    <w:p w:rsidR="00FC4417" w:rsidRPr="009B62F4" w:rsidRDefault="00264270">
      <w:pPr>
        <w:widowControl w:val="0"/>
        <w:spacing w:line="240" w:lineRule="auto"/>
        <w:ind w:left="429" w:hanging="435"/>
        <w:jc w:val="both"/>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当社は、会員の対象とする地域と同一の地域において、貴社以外の個人または法人に対し、本画像を提供する権利を有します。　</w:t>
      </w:r>
    </w:p>
    <w:p w:rsidR="00FC4417" w:rsidRPr="009B62F4" w:rsidRDefault="00FC4417">
      <w:pPr>
        <w:widowControl w:val="0"/>
        <w:spacing w:line="240" w:lineRule="auto"/>
        <w:jc w:val="both"/>
        <w:rPr>
          <w:rFonts w:asciiTheme="minorEastAsia" w:hAnsiTheme="minorEastAsia"/>
        </w:rPr>
      </w:pPr>
    </w:p>
    <w:p w:rsidR="00FC4417" w:rsidRPr="009B62F4" w:rsidRDefault="00FC4417">
      <w:pPr>
        <w:widowControl w:val="0"/>
        <w:spacing w:line="240" w:lineRule="auto"/>
        <w:ind w:left="397" w:hanging="397"/>
        <w:jc w:val="both"/>
        <w:rPr>
          <w:rFonts w:asciiTheme="minorEastAsia" w:hAnsiTheme="minorEastAsia"/>
        </w:rPr>
      </w:pPr>
    </w:p>
    <w:p w:rsidR="00FC4417" w:rsidRPr="009B62F4" w:rsidRDefault="00264270">
      <w:pPr>
        <w:widowControl w:val="0"/>
        <w:spacing w:line="240" w:lineRule="auto"/>
        <w:ind w:left="397" w:hanging="397"/>
        <w:jc w:val="both"/>
        <w:rPr>
          <w:rFonts w:asciiTheme="minorEastAsia" w:hAnsiTheme="minorEastAsia"/>
        </w:rPr>
      </w:pPr>
      <w:r w:rsidRPr="009B62F4">
        <w:rPr>
          <w:rFonts w:asciiTheme="minorEastAsia" w:hAnsiTheme="minorEastAsia" w:cs="Arial Unicode MS"/>
          <w:b/>
          <w:sz w:val="20"/>
          <w:szCs w:val="20"/>
        </w:rPr>
        <w:t>（</w:t>
      </w:r>
      <w:r w:rsidRPr="009B62F4">
        <w:rPr>
          <w:rFonts w:asciiTheme="minorEastAsia" w:hAnsiTheme="minorEastAsia" w:cs="ＭＳ 明朝"/>
          <w:b/>
          <w:sz w:val="20"/>
          <w:szCs w:val="20"/>
        </w:rPr>
        <w:t>免責）</w:t>
      </w:r>
    </w:p>
    <w:p w:rsidR="00FC4417" w:rsidRPr="009B62F4" w:rsidRDefault="00264270">
      <w:pPr>
        <w:widowControl w:val="0"/>
        <w:spacing w:line="240" w:lineRule="auto"/>
        <w:ind w:left="340" w:hanging="340"/>
        <w:jc w:val="both"/>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w:t>
      </w:r>
      <w:r w:rsidRPr="009B62F4">
        <w:rPr>
          <w:rFonts w:asciiTheme="minorEastAsia" w:hAnsiTheme="minorEastAsia" w:cs="ＭＳ 明朝"/>
          <w:sz w:val="20"/>
          <w:szCs w:val="20"/>
        </w:rPr>
        <w:t>本画像の中に存在する個人、物品、不動産、企業、団体などの権利を侵害するような方法での使用は認められません。当社は、本画像に存在する被写体の肖像権、商標権、意匠権、著作権、著作者人格権、利用権、</w:t>
      </w:r>
      <w:r w:rsidRPr="009B62F4">
        <w:rPr>
          <w:rFonts w:asciiTheme="minorEastAsia" w:hAnsiTheme="minorEastAsia" w:cs="Arial Unicode MS"/>
          <w:sz w:val="20"/>
          <w:szCs w:val="20"/>
        </w:rPr>
        <w:t>スポーツ・イベントに関連する権利</w:t>
      </w:r>
      <w:r w:rsidRPr="009B62F4">
        <w:rPr>
          <w:rFonts w:asciiTheme="minorEastAsia" w:hAnsiTheme="minorEastAsia" w:cs="ＭＳ 明朝"/>
          <w:sz w:val="20"/>
          <w:szCs w:val="20"/>
        </w:rPr>
        <w:t>等は有しておりません。貴社が本画像を使用する目的によっては、それらの権利の取得を別途必要とする場合があります。</w:t>
      </w:r>
      <w:r w:rsidRPr="009B62F4">
        <w:rPr>
          <w:rFonts w:asciiTheme="minorEastAsia" w:hAnsiTheme="minorEastAsia" w:cs="SimSun"/>
          <w:sz w:val="20"/>
          <w:szCs w:val="20"/>
        </w:rPr>
        <w:t>当社が所有ないし管理しない一切の権利の処理</w:t>
      </w:r>
      <w:r w:rsidRPr="009B62F4">
        <w:rPr>
          <w:rFonts w:asciiTheme="minorEastAsia" w:hAnsiTheme="minorEastAsia" w:cs="ＭＳ 明朝"/>
          <w:sz w:val="20"/>
          <w:szCs w:val="20"/>
        </w:rPr>
        <w:t>は、その処理に必要な費用負担も含め、</w:t>
      </w:r>
      <w:r w:rsidRPr="009B62F4">
        <w:rPr>
          <w:rFonts w:asciiTheme="minorEastAsia" w:hAnsiTheme="minorEastAsia" w:cs="SimSun"/>
          <w:sz w:val="20"/>
          <w:szCs w:val="20"/>
        </w:rPr>
        <w:t>貴社のみが全責任を負うものとします。</w:t>
      </w:r>
    </w:p>
    <w:p w:rsidR="00FC4417" w:rsidRPr="009B62F4" w:rsidRDefault="00FC4417">
      <w:pPr>
        <w:widowControl w:val="0"/>
        <w:spacing w:line="240" w:lineRule="auto"/>
        <w:ind w:left="340" w:hanging="340"/>
        <w:jc w:val="both"/>
        <w:rPr>
          <w:rFonts w:asciiTheme="minorEastAsia" w:hAnsiTheme="minorEastAsia"/>
        </w:rPr>
      </w:pP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w:t>
      </w:r>
      <w:r w:rsidRPr="009B62F4">
        <w:rPr>
          <w:rFonts w:asciiTheme="minorEastAsia" w:hAnsiTheme="minorEastAsia" w:cs="SimSun"/>
          <w:sz w:val="20"/>
          <w:szCs w:val="20"/>
        </w:rPr>
        <w:t>貴社は、当社の信用や評判を毀損するようないかなる方法にお</w:t>
      </w:r>
      <w:r w:rsidRPr="009B62F4">
        <w:rPr>
          <w:rFonts w:asciiTheme="minorEastAsia" w:hAnsiTheme="minorEastAsia" w:cs="SimSun"/>
          <w:sz w:val="20"/>
          <w:szCs w:val="20"/>
        </w:rPr>
        <w:t>いても、本画像を使用して</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 xml:space="preserve">　　はならないものとします。会員は、会員による本サービスの利用または本画像の使用を理</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 xml:space="preserve">　　由として生じた一切の紛争について当社を免責し、当社に累を及ぼさないものとします。</w:t>
      </w:r>
    </w:p>
    <w:p w:rsidR="00FC4417" w:rsidRPr="009B62F4" w:rsidRDefault="00FC4417">
      <w:pPr>
        <w:widowControl w:val="0"/>
        <w:spacing w:line="240" w:lineRule="auto"/>
        <w:rPr>
          <w:rFonts w:asciiTheme="minorEastAsia" w:hAnsiTheme="minorEastAsia"/>
        </w:rPr>
      </w:pP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w:t>
      </w:r>
      <w:r w:rsidRPr="009B62F4">
        <w:rPr>
          <w:rFonts w:asciiTheme="minorEastAsia" w:hAnsiTheme="minorEastAsia" w:cs="ＭＳ 明朝"/>
          <w:sz w:val="20"/>
          <w:szCs w:val="20"/>
        </w:rPr>
        <w:t>第６条により、貴社は、当社から使用許諾を受けた本画像と同一または類似の本画像が会</w:t>
      </w: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ＭＳ 明朝"/>
          <w:sz w:val="20"/>
          <w:szCs w:val="20"/>
        </w:rPr>
        <w:t xml:space="preserve">　　員</w:t>
      </w:r>
      <w:r w:rsidRPr="009B62F4">
        <w:rPr>
          <w:rFonts w:asciiTheme="minorEastAsia" w:hAnsiTheme="minorEastAsia" w:cs="SimSun"/>
          <w:sz w:val="20"/>
          <w:szCs w:val="20"/>
        </w:rPr>
        <w:t>以外の個人または法人に対して既に提供されている、</w:t>
      </w:r>
      <w:r w:rsidRPr="009B62F4">
        <w:rPr>
          <w:rFonts w:asciiTheme="minorEastAsia" w:hAnsiTheme="minorEastAsia" w:cs="ＭＳ 明朝"/>
          <w:sz w:val="20"/>
          <w:szCs w:val="20"/>
        </w:rPr>
        <w:t>あるいは将来提供される可能性が</w:t>
      </w: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ＭＳ 明朝"/>
          <w:sz w:val="20"/>
          <w:szCs w:val="20"/>
        </w:rPr>
        <w:t xml:space="preserve">　　あることを了解しており、万が一それに関して第三者間で紛争が生じても、当社は一切責</w:t>
      </w: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ＭＳ 明朝"/>
          <w:sz w:val="20"/>
          <w:szCs w:val="20"/>
        </w:rPr>
        <w:t xml:space="preserve">　　任を負わないものとし、会員自らの責任と負担において</w:t>
      </w:r>
      <w:r w:rsidRPr="009B62F4">
        <w:rPr>
          <w:rFonts w:asciiTheme="minorEastAsia" w:hAnsiTheme="minorEastAsia" w:cs="ＭＳ 明朝"/>
          <w:sz w:val="20"/>
          <w:szCs w:val="20"/>
        </w:rPr>
        <w:t>これを解決するものとします。</w:t>
      </w:r>
    </w:p>
    <w:p w:rsidR="00FC4417" w:rsidRPr="009B62F4" w:rsidRDefault="00FC4417">
      <w:pPr>
        <w:widowControl w:val="0"/>
        <w:spacing w:line="240" w:lineRule="auto"/>
        <w:jc w:val="both"/>
        <w:rPr>
          <w:rFonts w:asciiTheme="minorEastAsia" w:hAnsiTheme="minorEastAsia"/>
        </w:rPr>
      </w:pP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w:t>
      </w:r>
      <w:r w:rsidRPr="009B62F4">
        <w:rPr>
          <w:rFonts w:asciiTheme="minorEastAsia" w:hAnsiTheme="minorEastAsia" w:cs="ＭＳ 明朝"/>
          <w:sz w:val="20"/>
          <w:szCs w:val="20"/>
        </w:rPr>
        <w:t>個人や企業もしくは団体などの権利を侵害したり、侵害されたとの苦情が発生した場合に</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ＭＳ 明朝"/>
          <w:sz w:val="20"/>
          <w:szCs w:val="20"/>
        </w:rPr>
        <w:t xml:space="preserve">　　は、貴社は、そのために発生する裁判に関する費用などを含め、いかなる損害からも当社</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ＭＳ 明朝"/>
          <w:sz w:val="20"/>
          <w:szCs w:val="20"/>
        </w:rPr>
        <w:t xml:space="preserve">　　を守る義務と責任を負うものとします。</w:t>
      </w:r>
    </w:p>
    <w:p w:rsidR="00FC4417" w:rsidRPr="009B62F4" w:rsidRDefault="00FC4417">
      <w:pPr>
        <w:widowControl w:val="0"/>
        <w:spacing w:line="240" w:lineRule="auto"/>
        <w:rPr>
          <w:rFonts w:asciiTheme="minorEastAsia" w:hAnsiTheme="minorEastAsia"/>
        </w:rPr>
      </w:pP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当社は、当社の故意によらざるミスによって会員に発生した損害に対する賠償の責を免れ</w:t>
      </w: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Arial Unicode MS"/>
          <w:sz w:val="20"/>
          <w:szCs w:val="20"/>
        </w:rPr>
        <w:t xml:space="preserve">　　ます。また停電、通信回線の事故や不具合、天災などの不可抗力、政府当局による制限、</w:t>
      </w: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Arial Unicode MS"/>
          <w:sz w:val="20"/>
          <w:szCs w:val="20"/>
        </w:rPr>
        <w:t xml:space="preserve">　　労働争議やストライキ、戦争・テロ・革命、火事など、その他やむをえない事情が生じた</w:t>
      </w: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Arial Unicode MS"/>
          <w:sz w:val="20"/>
          <w:szCs w:val="20"/>
        </w:rPr>
        <w:t xml:space="preserve">　　場合、事前の通知を行うことなくデータの提供を中止する場合があり、会員はこれを了承</w:t>
      </w:r>
    </w:p>
    <w:p w:rsidR="00FC4417" w:rsidRPr="009B62F4" w:rsidRDefault="00264270">
      <w:pPr>
        <w:widowControl w:val="0"/>
        <w:spacing w:line="240" w:lineRule="auto"/>
        <w:jc w:val="both"/>
        <w:rPr>
          <w:rFonts w:asciiTheme="minorEastAsia" w:hAnsiTheme="minorEastAsia"/>
        </w:rPr>
      </w:pPr>
      <w:r w:rsidRPr="009B62F4">
        <w:rPr>
          <w:rFonts w:asciiTheme="minorEastAsia" w:hAnsiTheme="minorEastAsia" w:cs="Arial Unicode MS"/>
          <w:sz w:val="20"/>
          <w:szCs w:val="20"/>
        </w:rPr>
        <w:t xml:space="preserve">　　するものとします。</w:t>
      </w:r>
    </w:p>
    <w:p w:rsidR="00FC4417" w:rsidRPr="009B62F4" w:rsidRDefault="00FC4417">
      <w:pPr>
        <w:widowControl w:val="0"/>
        <w:spacing w:line="240" w:lineRule="auto"/>
        <w:jc w:val="both"/>
        <w:rPr>
          <w:rFonts w:asciiTheme="minorEastAsia" w:hAnsiTheme="minorEastAsia"/>
        </w:rPr>
      </w:pPr>
    </w:p>
    <w:p w:rsidR="00FC4417" w:rsidRPr="009B62F4" w:rsidRDefault="00264270">
      <w:pPr>
        <w:widowControl w:val="0"/>
        <w:spacing w:line="240" w:lineRule="auto"/>
        <w:ind w:left="397" w:hanging="397"/>
        <w:jc w:val="both"/>
        <w:rPr>
          <w:rFonts w:asciiTheme="minorEastAsia" w:hAnsiTheme="minorEastAsia"/>
        </w:rPr>
      </w:pPr>
      <w:r w:rsidRPr="009B62F4">
        <w:rPr>
          <w:rFonts w:asciiTheme="minorEastAsia" w:hAnsiTheme="minorEastAsia" w:cs="Arial Unicode MS"/>
          <w:b/>
          <w:sz w:val="20"/>
          <w:szCs w:val="20"/>
        </w:rPr>
        <w:t>（</w:t>
      </w:r>
      <w:r w:rsidRPr="009B62F4">
        <w:rPr>
          <w:rFonts w:asciiTheme="minorEastAsia" w:hAnsiTheme="minorEastAsia" w:cs="ＭＳ 明朝"/>
          <w:b/>
          <w:sz w:val="20"/>
          <w:szCs w:val="20"/>
        </w:rPr>
        <w:t>罰則規定）</w:t>
      </w:r>
    </w:p>
    <w:p w:rsidR="00FC4417" w:rsidRPr="009B62F4" w:rsidRDefault="00264270">
      <w:pPr>
        <w:widowControl w:val="0"/>
        <w:spacing w:line="240" w:lineRule="auto"/>
        <w:ind w:left="340" w:hanging="340"/>
        <w:jc w:val="both"/>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w:t>
      </w:r>
      <w:r w:rsidRPr="009B62F4">
        <w:rPr>
          <w:rFonts w:asciiTheme="minorEastAsia" w:hAnsiTheme="minorEastAsia" w:cs="ＭＳ 明朝"/>
          <w:sz w:val="20"/>
          <w:szCs w:val="20"/>
        </w:rPr>
        <w:t>上記各条項の規約に違反した場合、会員は理由のいかんを問わず本画像１点につき１０万</w:t>
      </w:r>
    </w:p>
    <w:p w:rsidR="00FC4417" w:rsidRPr="009B62F4" w:rsidRDefault="00264270">
      <w:pPr>
        <w:widowControl w:val="0"/>
        <w:spacing w:line="240" w:lineRule="auto"/>
        <w:ind w:left="340" w:hanging="340"/>
        <w:jc w:val="both"/>
        <w:rPr>
          <w:rFonts w:asciiTheme="minorEastAsia" w:hAnsiTheme="minorEastAsia"/>
        </w:rPr>
      </w:pPr>
      <w:r w:rsidRPr="009B62F4">
        <w:rPr>
          <w:rFonts w:asciiTheme="minorEastAsia" w:hAnsiTheme="minorEastAsia" w:cs="ＭＳ 明朝"/>
          <w:sz w:val="20"/>
          <w:szCs w:val="20"/>
        </w:rPr>
        <w:t xml:space="preserve">　　円の罰則金を当社に支払うものとします。</w:t>
      </w:r>
    </w:p>
    <w:p w:rsidR="00FC4417" w:rsidRPr="009B62F4" w:rsidRDefault="00FC4417">
      <w:pPr>
        <w:widowControl w:val="0"/>
        <w:spacing w:line="240" w:lineRule="auto"/>
        <w:rPr>
          <w:rFonts w:asciiTheme="minorEastAsia" w:hAnsiTheme="minorEastAsia"/>
        </w:rPr>
      </w:pPr>
    </w:p>
    <w:p w:rsidR="00FC4417" w:rsidRPr="009B62F4" w:rsidRDefault="00FC4417">
      <w:pPr>
        <w:widowControl w:val="0"/>
        <w:spacing w:line="240" w:lineRule="auto"/>
        <w:jc w:val="both"/>
        <w:rPr>
          <w:rFonts w:asciiTheme="minorEastAsia" w:hAnsiTheme="minorEastAsia"/>
        </w:rPr>
      </w:pPr>
    </w:p>
    <w:p w:rsidR="00FC4417" w:rsidRPr="009B62F4" w:rsidRDefault="00264270">
      <w:pPr>
        <w:widowControl w:val="0"/>
        <w:spacing w:line="240" w:lineRule="auto"/>
        <w:ind w:left="397" w:hanging="397"/>
        <w:jc w:val="both"/>
        <w:rPr>
          <w:rFonts w:asciiTheme="minorEastAsia" w:hAnsiTheme="minorEastAsia"/>
        </w:rPr>
      </w:pPr>
      <w:r w:rsidRPr="009B62F4">
        <w:rPr>
          <w:rFonts w:asciiTheme="minorEastAsia" w:hAnsiTheme="minorEastAsia" w:cs="Arial Unicode MS"/>
          <w:b/>
          <w:sz w:val="20"/>
          <w:szCs w:val="20"/>
        </w:rPr>
        <w:t>（準拠法、管轄</w:t>
      </w:r>
      <w:r w:rsidRPr="009B62F4">
        <w:rPr>
          <w:rFonts w:asciiTheme="minorEastAsia" w:hAnsiTheme="minorEastAsia" w:cs="Arial Unicode MS"/>
          <w:sz w:val="20"/>
          <w:szCs w:val="20"/>
        </w:rPr>
        <w:t>）</w:t>
      </w:r>
    </w:p>
    <w:p w:rsidR="00FC4417" w:rsidRPr="009B62F4" w:rsidRDefault="00264270">
      <w:pPr>
        <w:widowControl w:val="0"/>
        <w:spacing w:line="240" w:lineRule="auto"/>
        <w:rPr>
          <w:rFonts w:asciiTheme="minorEastAsia" w:hAnsiTheme="minorEastAsia"/>
        </w:rPr>
      </w:pPr>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w:t>
      </w:r>
      <w:r w:rsidRPr="009B62F4">
        <w:rPr>
          <w:rFonts w:asciiTheme="minorEastAsia" w:hAnsiTheme="minorEastAsia" w:cs="SimSun"/>
          <w:sz w:val="20"/>
          <w:szCs w:val="20"/>
        </w:rPr>
        <w:t>本規約の解釈はすべて、日本法に準じます。</w:t>
      </w:r>
    </w:p>
    <w:p w:rsidR="00FC4417" w:rsidRDefault="00FC4417">
      <w:pPr>
        <w:widowControl w:val="0"/>
        <w:spacing w:line="240" w:lineRule="auto"/>
        <w:rPr>
          <w:rFonts w:asciiTheme="minorEastAsia" w:hAnsiTheme="minorEastAsia" w:hint="eastAsia"/>
        </w:rPr>
      </w:pPr>
    </w:p>
    <w:p w:rsidR="009B62F4" w:rsidRDefault="009B62F4">
      <w:pPr>
        <w:widowControl w:val="0"/>
        <w:spacing w:line="240" w:lineRule="auto"/>
        <w:rPr>
          <w:rFonts w:asciiTheme="minorEastAsia" w:hAnsiTheme="minorEastAsia" w:hint="eastAsia"/>
        </w:rPr>
      </w:pPr>
    </w:p>
    <w:p w:rsidR="009B62F4" w:rsidRPr="009B62F4" w:rsidRDefault="009B62F4">
      <w:pPr>
        <w:widowControl w:val="0"/>
        <w:spacing w:line="240" w:lineRule="auto"/>
        <w:rPr>
          <w:rFonts w:asciiTheme="minorEastAsia" w:hAnsiTheme="minorEastAsia"/>
        </w:rPr>
      </w:pPr>
    </w:p>
    <w:p w:rsidR="009B62F4" w:rsidRDefault="009B62F4">
      <w:pPr>
        <w:widowControl w:val="0"/>
        <w:spacing w:line="240" w:lineRule="auto"/>
        <w:ind w:left="429" w:hanging="435"/>
        <w:rPr>
          <w:rFonts w:asciiTheme="minorEastAsia" w:hAnsiTheme="minorEastAsia" w:cs="Arial Unicode MS" w:hint="eastAsia"/>
          <w:sz w:val="20"/>
          <w:szCs w:val="20"/>
        </w:rPr>
      </w:pPr>
    </w:p>
    <w:p w:rsidR="00FC4417" w:rsidRPr="009B62F4" w:rsidRDefault="00264270">
      <w:pPr>
        <w:widowControl w:val="0"/>
        <w:spacing w:line="240" w:lineRule="auto"/>
        <w:ind w:left="429" w:hanging="435"/>
        <w:rPr>
          <w:rFonts w:asciiTheme="minorEastAsia" w:hAnsiTheme="minorEastAsia"/>
        </w:rPr>
      </w:pPr>
      <w:bookmarkStart w:id="0" w:name="_GoBack"/>
      <w:bookmarkEnd w:id="0"/>
      <w:r w:rsidRPr="009B62F4">
        <w:rPr>
          <w:rFonts w:asciiTheme="minorEastAsia" w:hAnsiTheme="minorEastAsia" w:cs="Arial Unicode MS"/>
          <w:sz w:val="20"/>
          <w:szCs w:val="20"/>
        </w:rPr>
        <w:t>○</w:t>
      </w:r>
      <w:r w:rsidRPr="009B62F4">
        <w:rPr>
          <w:rFonts w:asciiTheme="minorEastAsia" w:hAnsiTheme="minorEastAsia" w:cs="Arial Unicode MS"/>
          <w:sz w:val="20"/>
          <w:szCs w:val="20"/>
        </w:rPr>
        <w:t xml:space="preserve">　</w:t>
      </w:r>
      <w:r w:rsidRPr="009B62F4">
        <w:rPr>
          <w:rFonts w:asciiTheme="minorEastAsia" w:hAnsiTheme="minorEastAsia" w:cs="ＭＳ 明朝"/>
          <w:sz w:val="20"/>
          <w:szCs w:val="20"/>
        </w:rPr>
        <w:t>貴社と当社の間で、本サイトもしくは本規約によるサービスの利用に関連して問題が生じた場合は、貴社と当社で誠意をもって協議し解決するものとします。本規約等に関する紛争については東京地方裁</w:t>
      </w:r>
      <w:r w:rsidRPr="009B62F4">
        <w:rPr>
          <w:rFonts w:asciiTheme="minorEastAsia" w:hAnsiTheme="minorEastAsia" w:cs="ＭＳ 明朝"/>
          <w:sz w:val="20"/>
          <w:szCs w:val="20"/>
        </w:rPr>
        <w:t>判所または東京簡易裁判所を第一審の専属的合意管轄裁判所とします。</w:t>
      </w:r>
    </w:p>
    <w:p w:rsidR="00FC4417" w:rsidRPr="009B62F4" w:rsidRDefault="00FC4417">
      <w:pPr>
        <w:widowControl w:val="0"/>
        <w:spacing w:line="240" w:lineRule="auto"/>
        <w:jc w:val="both"/>
        <w:rPr>
          <w:rFonts w:asciiTheme="minorEastAsia" w:hAnsiTheme="minorEastAsia"/>
        </w:rPr>
      </w:pPr>
    </w:p>
    <w:p w:rsidR="00FC4417" w:rsidRPr="009B62F4" w:rsidRDefault="00FC4417">
      <w:pPr>
        <w:widowControl w:val="0"/>
        <w:spacing w:line="240" w:lineRule="auto"/>
        <w:jc w:val="both"/>
        <w:rPr>
          <w:rFonts w:asciiTheme="minorEastAsia" w:hAnsiTheme="minorEastAsia"/>
        </w:rPr>
      </w:pPr>
    </w:p>
    <w:p w:rsidR="00FC4417" w:rsidRPr="009B62F4" w:rsidRDefault="00FC4417">
      <w:pPr>
        <w:widowControl w:val="0"/>
        <w:spacing w:line="240" w:lineRule="auto"/>
        <w:jc w:val="both"/>
        <w:rPr>
          <w:rFonts w:asciiTheme="minorEastAsia" w:hAnsiTheme="minorEastAsia"/>
        </w:rPr>
      </w:pPr>
    </w:p>
    <w:p w:rsidR="00FC4417" w:rsidRPr="009B62F4" w:rsidRDefault="00FC4417">
      <w:pPr>
        <w:widowControl w:val="0"/>
        <w:spacing w:line="240" w:lineRule="auto"/>
        <w:jc w:val="both"/>
        <w:rPr>
          <w:rFonts w:asciiTheme="minorEastAsia" w:hAnsiTheme="minorEastAsia"/>
        </w:rPr>
      </w:pPr>
    </w:p>
    <w:sectPr w:rsidR="00FC4417" w:rsidRPr="009B62F4">
      <w:headerReference w:type="default" r:id="rId9"/>
      <w:pgSz w:w="11900" w:h="16840"/>
      <w:pgMar w:top="1985"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70" w:rsidRDefault="00264270">
      <w:pPr>
        <w:spacing w:line="240" w:lineRule="auto"/>
      </w:pPr>
      <w:r>
        <w:separator/>
      </w:r>
    </w:p>
  </w:endnote>
  <w:endnote w:type="continuationSeparator" w:id="0">
    <w:p w:rsidR="00264270" w:rsidRDefault="00264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70" w:rsidRDefault="00264270">
      <w:pPr>
        <w:spacing w:line="240" w:lineRule="auto"/>
      </w:pPr>
      <w:r>
        <w:separator/>
      </w:r>
    </w:p>
  </w:footnote>
  <w:footnote w:type="continuationSeparator" w:id="0">
    <w:p w:rsidR="00264270" w:rsidRDefault="002642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17" w:rsidRDefault="00FC4417">
    <w:pPr>
      <w:widowControl w:val="0"/>
      <w:tabs>
        <w:tab w:val="center" w:pos="4252"/>
        <w:tab w:val="right" w:pos="8504"/>
      </w:tabs>
      <w:spacing w:before="851"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4417"/>
    <w:rsid w:val="00264270"/>
    <w:rsid w:val="009B62F4"/>
    <w:rsid w:val="00FC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hotosales@bbm-japan.com" TargetMode="External"/><Relationship Id="rId3" Type="http://schemas.openxmlformats.org/officeDocument/2006/relationships/settings" Target="settings.xml"/><Relationship Id="rId7" Type="http://schemas.openxmlformats.org/officeDocument/2006/relationships/hyperlink" Target="mailto:photosales@bbm-jap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453</Words>
  <Characters>2586</Characters>
  <Application>Microsoft Office Word</Application>
  <DocSecurity>0</DocSecurity>
  <Lines>21</Lines>
  <Paragraphs>6</Paragraphs>
  <ScaleCrop>false</ScaleCrop>
  <Company>Toshiba</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y-kimura</cp:lastModifiedBy>
  <cp:revision>2</cp:revision>
  <dcterms:created xsi:type="dcterms:W3CDTF">2016-04-25T02:44:00Z</dcterms:created>
  <dcterms:modified xsi:type="dcterms:W3CDTF">2016-04-25T02:48:00Z</dcterms:modified>
</cp:coreProperties>
</file>